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2" w:rsidRPr="002E7332" w:rsidRDefault="002E7332" w:rsidP="002E7332">
      <w:pPr>
        <w:rPr>
          <w:b/>
          <w:i/>
          <w:color w:val="FF0000"/>
        </w:rPr>
      </w:pPr>
      <w:bookmarkStart w:id="0" w:name="_GoBack"/>
      <w:bookmarkEnd w:id="0"/>
      <w:r w:rsidRPr="002E7332">
        <w:rPr>
          <w:b/>
          <w:i/>
          <w:color w:val="FF0000"/>
        </w:rPr>
        <w:t xml:space="preserve">Vzor dopisu pro OSA </w:t>
      </w:r>
    </w:p>
    <w:p w:rsidR="002E7332" w:rsidRPr="002E7332" w:rsidRDefault="002E7332" w:rsidP="002E7332">
      <w:pPr>
        <w:rPr>
          <w:b/>
          <w:i/>
          <w:color w:val="FF0000"/>
        </w:rPr>
      </w:pPr>
      <w:r w:rsidRPr="002E7332">
        <w:rPr>
          <w:b/>
          <w:i/>
          <w:color w:val="FF0000"/>
        </w:rPr>
        <w:t xml:space="preserve">o vrácení poměrné výše již uhrazené autorské odměny po nabytí účinnosti zákona č. 102/2017 Sb. </w:t>
      </w:r>
    </w:p>
    <w:p w:rsidR="002E7332" w:rsidRDefault="002E7332" w:rsidP="002E7332"/>
    <w:p w:rsidR="002E7332" w:rsidRDefault="002E7332" w:rsidP="002E7332"/>
    <w:p w:rsidR="002E7332" w:rsidRDefault="002E7332" w:rsidP="002E7332">
      <w:r w:rsidRPr="002E7332">
        <w:t>OSA - Ochranný svaz autorský pro práva k dílům hudebním,</w:t>
      </w:r>
      <w:r w:rsidR="00DD2401">
        <w:t xml:space="preserve"> </w:t>
      </w:r>
      <w:r w:rsidRPr="002E7332">
        <w:t>z. s.</w:t>
      </w:r>
    </w:p>
    <w:p w:rsidR="002E7332" w:rsidRDefault="002E7332" w:rsidP="002E7332">
      <w:r>
        <w:t>Čs. armády 20</w:t>
      </w:r>
    </w:p>
    <w:p w:rsidR="002E7332" w:rsidRDefault="002E7332" w:rsidP="002E7332">
      <w:r>
        <w:t>160 56 Praha 6</w:t>
      </w:r>
    </w:p>
    <w:p w:rsidR="002E7332" w:rsidRDefault="002E7332" w:rsidP="002E7332">
      <w:r>
        <w:t>IČ: 63839997</w:t>
      </w:r>
    </w:p>
    <w:p w:rsidR="002E7332" w:rsidRDefault="002E7332" w:rsidP="002E7332">
      <w:r>
        <w:t>Datovou schránkou: 9wuieau</w:t>
      </w:r>
    </w:p>
    <w:p w:rsidR="002E7332" w:rsidRDefault="002E7332" w:rsidP="002E7332"/>
    <w:p w:rsidR="002E7332" w:rsidRDefault="002E7332" w:rsidP="002E7332">
      <w:r>
        <w:t>V ..., dne ... 2017</w:t>
      </w:r>
    </w:p>
    <w:p w:rsidR="002E7332" w:rsidRDefault="002E7332" w:rsidP="002E7332"/>
    <w:p w:rsidR="002E7332" w:rsidRDefault="002E7332" w:rsidP="002E7332">
      <w:r>
        <w:t xml:space="preserve">Věc:  </w:t>
      </w:r>
      <w:r>
        <w:tab/>
      </w:r>
    </w:p>
    <w:p w:rsidR="002E7332" w:rsidRPr="002E7332" w:rsidRDefault="002E7332" w:rsidP="002E7332">
      <w:pPr>
        <w:rPr>
          <w:b/>
          <w:u w:val="single"/>
        </w:rPr>
      </w:pPr>
      <w:r w:rsidRPr="002E7332">
        <w:rPr>
          <w:b/>
          <w:u w:val="single"/>
        </w:rPr>
        <w:t xml:space="preserve">Výzva k vrácení poměrné výše již uhrazené autorské odměny po nabytí účinnosti zákona č. 102/2017 Sb. </w:t>
      </w:r>
    </w:p>
    <w:p w:rsidR="002E7332" w:rsidRDefault="002E7332" w:rsidP="002E7332"/>
    <w:p w:rsidR="002E7332" w:rsidRDefault="002E7332" w:rsidP="002E7332">
      <w:r>
        <w:t xml:space="preserve">Dobrý den, </w:t>
      </w:r>
    </w:p>
    <w:p w:rsidR="002E7332" w:rsidRPr="002E7332" w:rsidRDefault="002E7332" w:rsidP="002E7332">
      <w:pPr>
        <w:rPr>
          <w:i/>
        </w:rPr>
      </w:pPr>
      <w:r>
        <w:t xml:space="preserve">naše firma uzavřela s kolektivním správcem OSA </w:t>
      </w:r>
      <w:r w:rsidRPr="002E7332">
        <w:t>- Ochranný svaz autorský p</w:t>
      </w:r>
      <w:r>
        <w:t xml:space="preserve">ro práva k dílům hudebním, z. s.,  smlouvu o užití předmětů ochrany dle autorského zákona č. 121/2000 Sb., a to konkrétně pro účely ............................ </w:t>
      </w:r>
      <w:r w:rsidRPr="002E7332">
        <w:rPr>
          <w:i/>
        </w:rPr>
        <w:t xml:space="preserve">(uveďte konkrétní účel dle smlouvy - např. poplatky za provozování TV přístroje, rozhlasového přístroje či ze záznamu). </w:t>
      </w:r>
    </w:p>
    <w:p w:rsidR="002E7332" w:rsidRDefault="002E7332" w:rsidP="002E7332"/>
    <w:p w:rsidR="002E7332" w:rsidRDefault="002E7332" w:rsidP="002E7332">
      <w:r>
        <w:t xml:space="preserve">Ve Sbírce zákonů byl vyhlášen pod č. 102/2017 Sb. zákon, který novelizuje zmíněný autorský zákon, a v přechodných ustanoveních pod bodem 8 limituje možnost meziročního zvýšení autorských odměn pro období platné po nabytí jeho účinnosti. Podle expertního právního stanoviska je kolektivní správce povinen prokázat získání souhlasu Úřadu pro ochranu hospodářské soutěže (ÚOHS) k vymáhání odměn i pro letošní roky (platných po nabytí účinnosti výše citovaného zákona) nad limity stanovené novelou autorského zákona. Podle dostupných informací kolektivní správce OSA takový předpokládaný souhlas nezískal. </w:t>
      </w:r>
    </w:p>
    <w:p w:rsidR="002E7332" w:rsidRDefault="002E7332" w:rsidP="002E7332"/>
    <w:p w:rsidR="002E7332" w:rsidRPr="002E7332" w:rsidRDefault="002E7332" w:rsidP="002E7332">
      <w:pPr>
        <w:rPr>
          <w:b/>
        </w:rPr>
      </w:pPr>
      <w:r w:rsidRPr="002E7332">
        <w:rPr>
          <w:b/>
        </w:rPr>
        <w:t xml:space="preserve">S ohledem na výše uvedené Vás žádáme, abyste do 3 dnů ode dne doručení této výzvy poměrnou výši námi uhrazené odměny nad limity stanovené v čl. II bod 8 zákona č. 102/2017 Sb. vrátili zpět na náš účet č. .... </w:t>
      </w:r>
    </w:p>
    <w:p w:rsidR="002E7332" w:rsidRDefault="002E7332" w:rsidP="002E7332"/>
    <w:p w:rsidR="002E7332" w:rsidRDefault="002E7332" w:rsidP="002E7332">
      <w:r>
        <w:t xml:space="preserve">Tuto výzvu pokládejte za </w:t>
      </w:r>
      <w:proofErr w:type="spellStart"/>
      <w:r>
        <w:t>předžalobní</w:t>
      </w:r>
      <w:proofErr w:type="spellEnd"/>
      <w:r>
        <w:t xml:space="preserve"> upomínku (výzvu) ve smyslu občanského soudního řádu.  Upozorňujeme Vás, že marným uplynutím této lhůty si vyhrazujeme právo domáhat se vrácení přeplatku soudní cestou a rovněž si vyhrazujeme pro podstatnou změnu okolností a porušení práva ukončit uzavřený smluvní vztah s Vaší organizací. </w:t>
      </w:r>
    </w:p>
    <w:p w:rsidR="002E7332" w:rsidRDefault="002E7332" w:rsidP="002E7332"/>
    <w:p w:rsidR="002E7332" w:rsidRDefault="002E7332" w:rsidP="002E7332">
      <w:r>
        <w:t xml:space="preserve">S pozdravem </w:t>
      </w:r>
    </w:p>
    <w:p w:rsidR="002E7332" w:rsidRDefault="002E7332" w:rsidP="002E7332"/>
    <w:p w:rsidR="002E7332" w:rsidRDefault="002E7332" w:rsidP="002E7332"/>
    <w:p w:rsidR="002E7332" w:rsidRDefault="002E7332" w:rsidP="002E7332"/>
    <w:p w:rsidR="002E7332" w:rsidRDefault="002E7332" w:rsidP="002E7332"/>
    <w:p w:rsidR="00841538" w:rsidRDefault="00841538" w:rsidP="00E42A46">
      <w:pPr>
        <w:spacing w:after="200"/>
      </w:pPr>
    </w:p>
    <w:sectPr w:rsidR="008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F2" w:rsidRDefault="00687FF2">
      <w:pPr>
        <w:spacing w:line="240" w:lineRule="auto"/>
      </w:pPr>
      <w:r>
        <w:separator/>
      </w:r>
    </w:p>
  </w:endnote>
  <w:endnote w:type="continuationSeparator" w:id="0">
    <w:p w:rsidR="00687FF2" w:rsidRDefault="00687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F2" w:rsidRDefault="00687FF2">
      <w:pPr>
        <w:spacing w:line="240" w:lineRule="auto"/>
      </w:pPr>
      <w:r>
        <w:separator/>
      </w:r>
    </w:p>
  </w:footnote>
  <w:footnote w:type="continuationSeparator" w:id="0">
    <w:p w:rsidR="00687FF2" w:rsidRDefault="00687F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32"/>
    <w:rsid w:val="002E7332"/>
    <w:rsid w:val="00341D71"/>
    <w:rsid w:val="005628BF"/>
    <w:rsid w:val="00687FF2"/>
    <w:rsid w:val="00841538"/>
    <w:rsid w:val="00A41D50"/>
    <w:rsid w:val="00DD2401"/>
    <w:rsid w:val="00E42A46"/>
    <w:rsid w:val="00F1355B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2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2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2017-05-31T06:04:00Z</dcterms:created>
  <dcterms:modified xsi:type="dcterms:W3CDTF">2017-05-31T06:05:00Z</dcterms:modified>
</cp:coreProperties>
</file>